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360788" w14:textId="77777777" w:rsidR="004C57C4" w:rsidRDefault="004C57C4">
      <w:pPr>
        <w:jc w:val="center"/>
        <w:rPr>
          <w:b/>
          <w:bCs/>
          <w:color w:val="000000"/>
          <w:sz w:val="22"/>
          <w:szCs w:val="22"/>
        </w:rPr>
      </w:pPr>
    </w:p>
    <w:p w14:paraId="0BB35A34" w14:textId="77777777" w:rsidR="004C57C4" w:rsidRDefault="004C57C4">
      <w:pPr>
        <w:jc w:val="center"/>
        <w:rPr>
          <w:b/>
        </w:rPr>
      </w:pPr>
    </w:p>
    <w:p w14:paraId="7A98360F" w14:textId="77777777" w:rsidR="004C57C4" w:rsidRDefault="004C57C4">
      <w:pPr>
        <w:rPr>
          <w:b/>
        </w:rPr>
      </w:pPr>
    </w:p>
    <w:p w14:paraId="3C5ECDFE" w14:textId="77777777" w:rsidR="004C57C4" w:rsidRDefault="004C57C4">
      <w:pPr>
        <w:jc w:val="center"/>
        <w:rPr>
          <w:b/>
        </w:rPr>
      </w:pPr>
    </w:p>
    <w:p w14:paraId="1C115C85" w14:textId="77777777" w:rsidR="004C57C4" w:rsidRDefault="00427E0E">
      <w:pPr>
        <w:jc w:val="center"/>
      </w:pPr>
      <w:r>
        <w:rPr>
          <w:b/>
        </w:rPr>
        <w:t>UZSA KÖZSÉG ÖNKORMÁNYZATA KÉPVISELŐ-TESTÜLETE</w:t>
      </w:r>
    </w:p>
    <w:p w14:paraId="61172C96" w14:textId="77777777" w:rsidR="004C57C4" w:rsidRDefault="004C57C4">
      <w:pPr>
        <w:jc w:val="center"/>
        <w:rPr>
          <w:b/>
        </w:rPr>
      </w:pPr>
    </w:p>
    <w:p w14:paraId="51166144" w14:textId="77777777" w:rsidR="004C57C4" w:rsidRDefault="00427E0E">
      <w:pPr>
        <w:jc w:val="center"/>
      </w:pPr>
      <w:r>
        <w:rPr>
          <w:b/>
        </w:rPr>
        <w:t>4/2021. (V.28.</w:t>
      </w:r>
      <w:proofErr w:type="gramStart"/>
      <w:r>
        <w:rPr>
          <w:b/>
        </w:rPr>
        <w:t>)  önkormányzati</w:t>
      </w:r>
      <w:proofErr w:type="gramEnd"/>
      <w:r>
        <w:rPr>
          <w:b/>
        </w:rPr>
        <w:t xml:space="preserve"> rendelet a 2020. évi  köl</w:t>
      </w:r>
      <w:r>
        <w:rPr>
          <w:b/>
        </w:rPr>
        <w:t>tségvetés végrehajtásáról</w:t>
      </w:r>
    </w:p>
    <w:p w14:paraId="629E4152" w14:textId="77777777" w:rsidR="004C57C4" w:rsidRDefault="004C57C4">
      <w:pPr>
        <w:jc w:val="center"/>
        <w:rPr>
          <w:b/>
        </w:rPr>
      </w:pPr>
    </w:p>
    <w:p w14:paraId="6C3CDBE6" w14:textId="77777777" w:rsidR="004C57C4" w:rsidRDefault="00427E0E">
      <w:pPr>
        <w:jc w:val="both"/>
      </w:pPr>
      <w:r>
        <w:rPr>
          <w:b/>
          <w:bCs/>
        </w:rPr>
        <w:t xml:space="preserve">Uzsa </w:t>
      </w:r>
      <w:proofErr w:type="gramStart"/>
      <w:r>
        <w:rPr>
          <w:b/>
          <w:bCs/>
        </w:rPr>
        <w:t>Község  Önkormányzat</w:t>
      </w:r>
      <w:proofErr w:type="gramEnd"/>
      <w:r>
        <w:rPr>
          <w:b/>
          <w:bCs/>
        </w:rPr>
        <w:t xml:space="preserve">  Polgármester a katasztrófavédelemről és a hozzá kapcsolódó egyes törvények  módosításáról szóló 2011. évi CXXIII. törvény 46.§ (4) bekezdés szerinti </w:t>
      </w:r>
      <w:proofErr w:type="gramStart"/>
      <w:r>
        <w:rPr>
          <w:b/>
          <w:bCs/>
        </w:rPr>
        <w:t>hatáskörében ,</w:t>
      </w:r>
      <w:proofErr w:type="gramEnd"/>
      <w:r>
        <w:rPr>
          <w:b/>
          <w:bCs/>
        </w:rPr>
        <w:t xml:space="preserve"> a veszélyhelyzetről szóló 27/2021.( I.</w:t>
      </w:r>
      <w:r>
        <w:rPr>
          <w:b/>
          <w:bCs/>
        </w:rPr>
        <w:t xml:space="preserve"> 19.) Kormányrendelettel kihirdetett veszélyhelyzetben  az Alaptörvény 32.cikk (2) bekezdésében meghatározott eredeti jogalkotói hatáskörében , az Alaptörvény 32. cikk (1) bekezdés f) pontjában meghatározott feladatkörben az önkormányzat 2020. évi  költség</w:t>
      </w:r>
      <w:r>
        <w:rPr>
          <w:b/>
          <w:bCs/>
        </w:rPr>
        <w:t>vetésének végrehajtásáról  az alábbiakat rendelem e</w:t>
      </w:r>
    </w:p>
    <w:p w14:paraId="75CD0315" w14:textId="77777777" w:rsidR="004C57C4" w:rsidRDefault="004C57C4">
      <w:pPr>
        <w:rPr>
          <w:b/>
        </w:rPr>
      </w:pPr>
    </w:p>
    <w:p w14:paraId="54FC38A2" w14:textId="77777777" w:rsidR="004C57C4" w:rsidRDefault="004C57C4">
      <w:pPr>
        <w:rPr>
          <w:b/>
        </w:rPr>
      </w:pPr>
    </w:p>
    <w:p w14:paraId="6B15905E" w14:textId="77777777" w:rsidR="004C57C4" w:rsidRDefault="00427E0E">
      <w:r>
        <w:rPr>
          <w:b/>
        </w:rPr>
        <w:t>1. §</w:t>
      </w:r>
      <w:r>
        <w:t xml:space="preserve"> (1) A rendelet hatálya Uzsa Község Önkormányzatára terjed ki. </w:t>
      </w:r>
    </w:p>
    <w:p w14:paraId="3550471B" w14:textId="77777777" w:rsidR="004C57C4" w:rsidRDefault="004C57C4"/>
    <w:p w14:paraId="63C4B272" w14:textId="77777777" w:rsidR="004C57C4" w:rsidRDefault="00427E0E">
      <w:pPr>
        <w:pStyle w:val="Szvegtrzs"/>
        <w:tabs>
          <w:tab w:val="left" w:pos="720"/>
        </w:tabs>
      </w:pPr>
      <w:r>
        <w:rPr>
          <w:b/>
        </w:rPr>
        <w:t>2.§</w:t>
      </w:r>
      <w:r>
        <w:t xml:space="preserve"> A Képviselő-testület az önkormányzat a 2020. évi bevételek főösszegén belül a bevételeket a következő összegekkel állapítja meg.</w:t>
      </w:r>
    </w:p>
    <w:p w14:paraId="0BFE9EE0" w14:textId="77777777" w:rsidR="004C57C4" w:rsidRDefault="004C57C4">
      <w:pPr>
        <w:pStyle w:val="Szvegtrzs"/>
        <w:rPr>
          <w:b/>
        </w:rPr>
      </w:pPr>
    </w:p>
    <w:p w14:paraId="4221BA96" w14:textId="77777777" w:rsidR="004C57C4" w:rsidRDefault="00427E0E">
      <w:pPr>
        <w:pStyle w:val="Szvegtrzs"/>
      </w:pPr>
      <w:r>
        <w:rPr>
          <w:b/>
        </w:rPr>
        <w:t>(1) Működési bevételek</w:t>
      </w:r>
    </w:p>
    <w:p w14:paraId="22FFE3B6" w14:textId="77777777" w:rsidR="004C57C4" w:rsidRDefault="00427E0E">
      <w:pPr>
        <w:jc w:val="both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96 310 012 Ft összegben,</w:t>
      </w:r>
    </w:p>
    <w:p w14:paraId="4DCF8114" w14:textId="77777777" w:rsidR="004C57C4" w:rsidRDefault="00427E0E">
      <w:pPr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>73 424 905 Ft ös</w:t>
      </w:r>
      <w:r>
        <w:t>szegben,</w:t>
      </w:r>
    </w:p>
    <w:p w14:paraId="2C97AC71" w14:textId="77777777" w:rsidR="004C57C4" w:rsidRDefault="00427E0E">
      <w:pPr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73 424 905 Ft összegben,</w:t>
      </w:r>
    </w:p>
    <w:p w14:paraId="51BF2C2A" w14:textId="77777777" w:rsidR="004C57C4" w:rsidRDefault="004C57C4">
      <w:pPr>
        <w:pStyle w:val="Szvegtrzs"/>
        <w:tabs>
          <w:tab w:val="left" w:pos="720"/>
        </w:tabs>
      </w:pPr>
    </w:p>
    <w:p w14:paraId="2E0E1B2E" w14:textId="77777777" w:rsidR="004C57C4" w:rsidRDefault="00427E0E">
      <w:pPr>
        <w:pStyle w:val="Szvegtrzs"/>
      </w:pPr>
      <w:r>
        <w:rPr>
          <w:b/>
        </w:rPr>
        <w:t>Intézményi működési bevételek</w:t>
      </w:r>
    </w:p>
    <w:p w14:paraId="6E3577F8" w14:textId="77777777" w:rsidR="004C57C4" w:rsidRDefault="00427E0E">
      <w:pPr>
        <w:jc w:val="both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3 918 112 Ft összegben,</w:t>
      </w:r>
    </w:p>
    <w:p w14:paraId="14485125" w14:textId="77777777" w:rsidR="004C57C4" w:rsidRDefault="00427E0E">
      <w:pPr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>4 242 914 Ft összegben,</w:t>
      </w:r>
    </w:p>
    <w:p w14:paraId="355DA939" w14:textId="77777777" w:rsidR="004C57C4" w:rsidRDefault="00427E0E">
      <w:pPr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4 242 914 Ft összegben,</w:t>
      </w:r>
    </w:p>
    <w:p w14:paraId="6531ACB2" w14:textId="77777777" w:rsidR="004C57C4" w:rsidRDefault="004C57C4">
      <w:pPr>
        <w:tabs>
          <w:tab w:val="left" w:pos="720"/>
        </w:tabs>
        <w:jc w:val="both"/>
      </w:pPr>
    </w:p>
    <w:p w14:paraId="3DBB2352" w14:textId="77777777" w:rsidR="004C57C4" w:rsidRDefault="00427E0E">
      <w:pPr>
        <w:jc w:val="both"/>
      </w:pPr>
      <w:r>
        <w:rPr>
          <w:b/>
        </w:rPr>
        <w:t>Közhatalmi be</w:t>
      </w:r>
      <w:r>
        <w:rPr>
          <w:b/>
        </w:rPr>
        <w:t>vételek</w:t>
      </w:r>
    </w:p>
    <w:p w14:paraId="4F46E7E4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87 400 000 Ft összegben,</w:t>
      </w:r>
    </w:p>
    <w:p w14:paraId="6E3AED44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>64 136 771 Ft összegben,</w:t>
      </w:r>
    </w:p>
    <w:p w14:paraId="65AD48EE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64 136 771 Ft összegben,</w:t>
      </w:r>
    </w:p>
    <w:p w14:paraId="43D3BCC9" w14:textId="77777777" w:rsidR="004C57C4" w:rsidRDefault="004C57C4">
      <w:pPr>
        <w:tabs>
          <w:tab w:val="left" w:pos="720"/>
        </w:tabs>
        <w:jc w:val="both"/>
      </w:pPr>
    </w:p>
    <w:p w14:paraId="2CFE3B32" w14:textId="77777777" w:rsidR="004C57C4" w:rsidRDefault="00427E0E">
      <w:pPr>
        <w:jc w:val="both"/>
      </w:pPr>
      <w:r>
        <w:rPr>
          <w:b/>
        </w:rPr>
        <w:t>Működési célú támogatások államháztartáson belülről</w:t>
      </w:r>
    </w:p>
    <w:p w14:paraId="3031AE47" w14:textId="77777777" w:rsidR="004C57C4" w:rsidRDefault="00427E0E">
      <w:pPr>
        <w:jc w:val="both"/>
      </w:pPr>
      <w:r>
        <w:t xml:space="preserve"> a) eredeti előirányzatát</w:t>
      </w:r>
      <w:r>
        <w:tab/>
      </w:r>
      <w:r>
        <w:tab/>
      </w:r>
      <w:r>
        <w:tab/>
      </w:r>
      <w:r>
        <w:tab/>
      </w:r>
      <w:r>
        <w:tab/>
        <w:t>4 991 9</w:t>
      </w:r>
      <w:r>
        <w:t>00 Ft összegben,</w:t>
      </w:r>
    </w:p>
    <w:p w14:paraId="7CF7ADB6" w14:textId="77777777" w:rsidR="004C57C4" w:rsidRDefault="00427E0E">
      <w:pPr>
        <w:tabs>
          <w:tab w:val="left" w:pos="720"/>
        </w:tabs>
        <w:jc w:val="both"/>
      </w:pPr>
      <w:r>
        <w:t xml:space="preserve"> b) módosított előirányzatát</w:t>
      </w:r>
      <w:r>
        <w:tab/>
      </w:r>
      <w:r>
        <w:tab/>
      </w:r>
      <w:r>
        <w:tab/>
      </w:r>
      <w:r>
        <w:tab/>
      </w:r>
      <w:r>
        <w:tab/>
        <w:t>5 045 220 Ft összegben,</w:t>
      </w:r>
    </w:p>
    <w:p w14:paraId="44D009BD" w14:textId="77777777" w:rsidR="004C57C4" w:rsidRDefault="00427E0E">
      <w:pPr>
        <w:tabs>
          <w:tab w:val="left" w:pos="720"/>
        </w:tabs>
        <w:jc w:val="both"/>
      </w:pPr>
      <w:r>
        <w:t xml:space="preserve"> 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5 045 220 Ft összegben,</w:t>
      </w:r>
    </w:p>
    <w:p w14:paraId="7C1283C7" w14:textId="77777777" w:rsidR="004C57C4" w:rsidRDefault="004C57C4">
      <w:pPr>
        <w:tabs>
          <w:tab w:val="left" w:pos="720"/>
        </w:tabs>
        <w:jc w:val="both"/>
      </w:pPr>
    </w:p>
    <w:p w14:paraId="6D566D9D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(2) Felhalmozási bevételek</w:t>
      </w:r>
    </w:p>
    <w:p w14:paraId="27B817D9" w14:textId="77777777" w:rsidR="004C57C4" w:rsidRDefault="00427E0E">
      <w:pPr>
        <w:pStyle w:val="Szvegtrzs"/>
        <w:tabs>
          <w:tab w:val="left" w:pos="720"/>
        </w:tabs>
      </w:pPr>
      <w:r>
        <w:t>a) eredeti előirányzatát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0 Ft. összegben</w:t>
      </w:r>
    </w:p>
    <w:p w14:paraId="5C77A464" w14:textId="77777777" w:rsidR="004C57C4" w:rsidRDefault="00427E0E">
      <w:pPr>
        <w:pStyle w:val="Szvegtrzs"/>
        <w:tabs>
          <w:tab w:val="left" w:pos="720"/>
        </w:tabs>
      </w:pPr>
      <w:r>
        <w:t>b) módosított előirányzatát</w:t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32 144 853 Ft. összegben,</w:t>
      </w:r>
    </w:p>
    <w:p w14:paraId="74EA71E2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32 144 853 Ft. összegben,</w:t>
      </w:r>
    </w:p>
    <w:p w14:paraId="611FD7F8" w14:textId="77777777" w:rsidR="004C57C4" w:rsidRDefault="004C57C4">
      <w:pPr>
        <w:tabs>
          <w:tab w:val="left" w:pos="360"/>
          <w:tab w:val="left" w:pos="720"/>
        </w:tabs>
        <w:rPr>
          <w:b/>
        </w:rPr>
      </w:pPr>
    </w:p>
    <w:p w14:paraId="1DAD4274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Egyéb felhalmozási bevételek</w:t>
      </w:r>
    </w:p>
    <w:p w14:paraId="1ADB0B33" w14:textId="77777777" w:rsidR="004C57C4" w:rsidRDefault="00427E0E">
      <w:pPr>
        <w:pStyle w:val="Szvegtrzs"/>
        <w:tabs>
          <w:tab w:val="left" w:pos="720"/>
        </w:tabs>
      </w:pPr>
      <w:r>
        <w:t>a) eredeti előirányzatát</w:t>
      </w:r>
      <w:r>
        <w:tab/>
      </w:r>
      <w:r>
        <w:tab/>
      </w:r>
      <w:r>
        <w:tab/>
      </w:r>
      <w:r>
        <w:tab/>
        <w:t xml:space="preserve">                            0 Ft. összegben</w:t>
      </w:r>
    </w:p>
    <w:p w14:paraId="604959B3" w14:textId="77777777" w:rsidR="004C57C4" w:rsidRDefault="00427E0E">
      <w:pPr>
        <w:pStyle w:val="Szvegtrzs"/>
        <w:tabs>
          <w:tab w:val="left" w:pos="720"/>
        </w:tabs>
      </w:pPr>
      <w:proofErr w:type="gramStart"/>
      <w:r>
        <w:t>b )módosított</w:t>
      </w:r>
      <w:proofErr w:type="gramEnd"/>
      <w:r>
        <w:t xml:space="preserve"> előirányzatát</w:t>
      </w:r>
      <w:r>
        <w:tab/>
      </w:r>
      <w:r>
        <w:tab/>
      </w:r>
      <w:r>
        <w:tab/>
      </w:r>
      <w:r>
        <w:tab/>
      </w:r>
      <w:r>
        <w:t xml:space="preserve">                   30 000 Ft. összegben,</w:t>
      </w:r>
    </w:p>
    <w:p w14:paraId="79030E60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30 000 Ft összegben,</w:t>
      </w:r>
    </w:p>
    <w:p w14:paraId="054B7DBA" w14:textId="77777777" w:rsidR="004C57C4" w:rsidRDefault="004C57C4">
      <w:pPr>
        <w:tabs>
          <w:tab w:val="left" w:pos="720"/>
        </w:tabs>
        <w:jc w:val="both"/>
        <w:rPr>
          <w:b/>
        </w:rPr>
      </w:pPr>
    </w:p>
    <w:p w14:paraId="3C22FDFF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Felhalmozási célú támogatás</w:t>
      </w:r>
    </w:p>
    <w:p w14:paraId="2576E6AC" w14:textId="77777777" w:rsidR="004C57C4" w:rsidRDefault="00427E0E">
      <w:pPr>
        <w:pStyle w:val="Szvegtrzsbehzssal"/>
        <w:ind w:left="0"/>
      </w:pPr>
      <w:r>
        <w:t xml:space="preserve"> a) eredeti előirányzatát</w:t>
      </w:r>
      <w:r>
        <w:tab/>
      </w:r>
      <w:r>
        <w:tab/>
      </w:r>
      <w:r>
        <w:tab/>
      </w:r>
      <w:r>
        <w:tab/>
      </w:r>
      <w:r>
        <w:tab/>
        <w:t xml:space="preserve">            0 Ft összegben,</w:t>
      </w:r>
    </w:p>
    <w:p w14:paraId="5D7C0F74" w14:textId="77777777" w:rsidR="004C57C4" w:rsidRDefault="00427E0E">
      <w:pPr>
        <w:tabs>
          <w:tab w:val="left" w:pos="720"/>
        </w:tabs>
        <w:jc w:val="both"/>
      </w:pPr>
      <w:r>
        <w:lastRenderedPageBreak/>
        <w:t xml:space="preserve"> b) módosított előirányzatát</w:t>
      </w:r>
      <w:r>
        <w:tab/>
      </w:r>
      <w:r>
        <w:tab/>
      </w:r>
      <w:r>
        <w:tab/>
      </w:r>
      <w:r>
        <w:tab/>
        <w:t xml:space="preserve">        32 114 853 Ft összegben,</w:t>
      </w:r>
    </w:p>
    <w:p w14:paraId="7B69AD1A" w14:textId="77777777" w:rsidR="004C57C4" w:rsidRDefault="00427E0E">
      <w:pPr>
        <w:tabs>
          <w:tab w:val="left" w:pos="720"/>
        </w:tabs>
        <w:jc w:val="both"/>
      </w:pPr>
      <w:r>
        <w:t xml:space="preserve"> c</w:t>
      </w:r>
      <w:r>
        <w:t>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32 114 853 Ft összegben</w:t>
      </w:r>
    </w:p>
    <w:p w14:paraId="2022C817" w14:textId="77777777" w:rsidR="004C57C4" w:rsidRDefault="004C57C4">
      <w:pPr>
        <w:tabs>
          <w:tab w:val="left" w:pos="720"/>
        </w:tabs>
        <w:jc w:val="both"/>
      </w:pPr>
    </w:p>
    <w:p w14:paraId="7162E7C1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(3) Finanszírozási bevételek</w:t>
      </w:r>
    </w:p>
    <w:p w14:paraId="7A61C94D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 xml:space="preserve">            0 Ft. összegben,</w:t>
      </w:r>
    </w:p>
    <w:p w14:paraId="14748849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  <w:t xml:space="preserve">          9 317 271 Ft. összegben,</w:t>
      </w:r>
    </w:p>
    <w:p w14:paraId="559D0EFE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9 317 271 </w:t>
      </w:r>
      <w:proofErr w:type="gramStart"/>
      <w:r>
        <w:t>Ft  össze</w:t>
      </w:r>
      <w:r>
        <w:t>gben</w:t>
      </w:r>
      <w:proofErr w:type="gramEnd"/>
    </w:p>
    <w:p w14:paraId="05550224" w14:textId="77777777" w:rsidR="004C57C4" w:rsidRDefault="004C57C4">
      <w:pPr>
        <w:tabs>
          <w:tab w:val="left" w:pos="720"/>
        </w:tabs>
        <w:jc w:val="both"/>
      </w:pPr>
    </w:p>
    <w:p w14:paraId="293FC6B8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(4) Költségvetési hiány belső finanszírozására szolgáló pénzforgalom nélküli bevételek</w:t>
      </w:r>
    </w:p>
    <w:p w14:paraId="0EB737B2" w14:textId="77777777" w:rsidR="004C57C4" w:rsidRDefault="00427E0E">
      <w:pPr>
        <w:jc w:val="both"/>
      </w:pPr>
      <w:r>
        <w:rPr>
          <w:b/>
          <w:bCs/>
        </w:rPr>
        <w:t>1. Pénzmaradvány működési célú</w:t>
      </w:r>
    </w:p>
    <w:p w14:paraId="25E059A5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12 774 988 Ft. összegben,</w:t>
      </w:r>
    </w:p>
    <w:p w14:paraId="2ADBC857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>12 015 554 Ft. összegben,</w:t>
      </w:r>
    </w:p>
    <w:p w14:paraId="4CA16A53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12 015 554 Ft összegben</w:t>
      </w:r>
    </w:p>
    <w:p w14:paraId="6778DF3F" w14:textId="77777777" w:rsidR="004C57C4" w:rsidRDefault="00427E0E">
      <w:pPr>
        <w:tabs>
          <w:tab w:val="left" w:pos="720"/>
        </w:tabs>
        <w:jc w:val="both"/>
      </w:pPr>
      <w:r>
        <w:rPr>
          <w:b/>
          <w:bCs/>
        </w:rPr>
        <w:t>2. Pénzmaradvány felhalmozás célú</w:t>
      </w:r>
    </w:p>
    <w:p w14:paraId="23195FB6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80 000 000 Ft. összegben,</w:t>
      </w:r>
    </w:p>
    <w:p w14:paraId="1F798B35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>80 000 000 Ft. összegben,</w:t>
      </w:r>
    </w:p>
    <w:p w14:paraId="14DE2BAD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80 000 000 Ft összegben</w:t>
      </w:r>
    </w:p>
    <w:p w14:paraId="2A3E40E6" w14:textId="77777777" w:rsidR="004C57C4" w:rsidRDefault="004C57C4">
      <w:pPr>
        <w:tabs>
          <w:tab w:val="left" w:pos="720"/>
        </w:tabs>
        <w:jc w:val="both"/>
      </w:pPr>
    </w:p>
    <w:p w14:paraId="314C821C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Bevételek összesen:</w:t>
      </w:r>
    </w:p>
    <w:p w14:paraId="5F283BBF" w14:textId="77777777" w:rsidR="004C57C4" w:rsidRDefault="00427E0E">
      <w:pPr>
        <w:pStyle w:val="Szvegtrzsbehzssal"/>
        <w:ind w:left="0"/>
      </w:pPr>
      <w:r>
        <w:t xml:space="preserve">a) </w:t>
      </w:r>
      <w:r>
        <w:t>eredeti előirányzatát</w:t>
      </w:r>
      <w:r>
        <w:tab/>
      </w:r>
      <w:r>
        <w:tab/>
      </w:r>
      <w:r>
        <w:tab/>
      </w:r>
      <w:r>
        <w:tab/>
        <w:t xml:space="preserve">          189 085 000 Ft összegben,</w:t>
      </w:r>
    </w:p>
    <w:p w14:paraId="2588E47B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  <w:t xml:space="preserve">          206 902 583 Ft. összegben,</w:t>
      </w:r>
    </w:p>
    <w:p w14:paraId="0FB21136" w14:textId="77777777" w:rsidR="004C57C4" w:rsidRDefault="00427E0E">
      <w:pPr>
        <w:pStyle w:val="Szvegtrzs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206 902 583 Ft összegben</w:t>
      </w:r>
    </w:p>
    <w:p w14:paraId="3D4B05E1" w14:textId="77777777" w:rsidR="004C57C4" w:rsidRDefault="004C57C4">
      <w:pPr>
        <w:pStyle w:val="Szvegtrzs"/>
        <w:tabs>
          <w:tab w:val="left" w:pos="720"/>
        </w:tabs>
      </w:pPr>
    </w:p>
    <w:p w14:paraId="022D6A99" w14:textId="77777777" w:rsidR="004C57C4" w:rsidRDefault="00427E0E">
      <w:pPr>
        <w:pStyle w:val="Szvegtrzs"/>
        <w:tabs>
          <w:tab w:val="left" w:pos="720"/>
        </w:tabs>
      </w:pPr>
      <w:r>
        <w:t xml:space="preserve"> </w:t>
      </w:r>
      <w:r>
        <w:rPr>
          <w:b/>
        </w:rPr>
        <w:t>3.</w:t>
      </w:r>
      <w:proofErr w:type="gramStart"/>
      <w:r>
        <w:rPr>
          <w:b/>
        </w:rPr>
        <w:t>§  Az</w:t>
      </w:r>
      <w:proofErr w:type="gramEnd"/>
      <w:r>
        <w:rPr>
          <w:b/>
        </w:rPr>
        <w:t xml:space="preserve"> önkormányzat a 2020. évi kiadások főösszegén belül a kiadások</w:t>
      </w:r>
      <w:r>
        <w:rPr>
          <w:b/>
        </w:rPr>
        <w:t>at a következő összegekkel állapítom meg.</w:t>
      </w:r>
    </w:p>
    <w:p w14:paraId="235F2B9A" w14:textId="77777777" w:rsidR="004C57C4" w:rsidRDefault="004C57C4">
      <w:pPr>
        <w:pStyle w:val="Szvegtrzs"/>
        <w:rPr>
          <w:b/>
        </w:rPr>
      </w:pPr>
    </w:p>
    <w:p w14:paraId="15187962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(1) Működési kiadások</w:t>
      </w:r>
    </w:p>
    <w:p w14:paraId="66F56530" w14:textId="77777777" w:rsidR="004C57C4" w:rsidRDefault="00427E0E">
      <w:pPr>
        <w:pStyle w:val="Szvegtrzs"/>
        <w:tabs>
          <w:tab w:val="left" w:pos="720"/>
        </w:tabs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51 571 287 Ft. összegben</w:t>
      </w:r>
    </w:p>
    <w:p w14:paraId="6F37D24E" w14:textId="77777777" w:rsidR="004C57C4" w:rsidRDefault="00427E0E">
      <w:pPr>
        <w:pStyle w:val="Szvegtrzs"/>
        <w:tabs>
          <w:tab w:val="left" w:pos="720"/>
        </w:tabs>
      </w:pPr>
      <w:r>
        <w:t>b) módosított előirányzatát</w:t>
      </w:r>
      <w:r>
        <w:tab/>
      </w:r>
      <w:r>
        <w:tab/>
      </w:r>
      <w:r>
        <w:tab/>
      </w:r>
      <w:r>
        <w:tab/>
        <w:t xml:space="preserve">            65 203 066 Ft. összegben,</w:t>
      </w:r>
    </w:p>
    <w:p w14:paraId="4B8BDB71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65 134 898 Ft. összegben,</w:t>
      </w:r>
    </w:p>
    <w:p w14:paraId="4F6E6779" w14:textId="77777777" w:rsidR="004C57C4" w:rsidRDefault="004C57C4">
      <w:pPr>
        <w:tabs>
          <w:tab w:val="left" w:pos="720"/>
        </w:tabs>
        <w:jc w:val="both"/>
      </w:pPr>
    </w:p>
    <w:p w14:paraId="59847C99" w14:textId="77777777" w:rsidR="004C57C4" w:rsidRDefault="00427E0E">
      <w:pPr>
        <w:tabs>
          <w:tab w:val="left" w:pos="720"/>
        </w:tabs>
        <w:jc w:val="both"/>
      </w:pPr>
      <w:r>
        <w:rPr>
          <w:b/>
          <w:bCs/>
        </w:rPr>
        <w:t>Személyi juttatás</w:t>
      </w:r>
    </w:p>
    <w:p w14:paraId="4AACEC26" w14:textId="77777777" w:rsidR="004C57C4" w:rsidRDefault="00427E0E">
      <w:pPr>
        <w:pStyle w:val="Szvegtrzsbehzssal"/>
        <w:ind w:left="0"/>
      </w:pPr>
      <w:r>
        <w:t>a</w:t>
      </w:r>
      <w:r>
        <w:t>) eredeti előirányzatát</w:t>
      </w:r>
      <w:r>
        <w:tab/>
      </w:r>
      <w:r>
        <w:tab/>
      </w:r>
      <w:r>
        <w:tab/>
      </w:r>
      <w:r>
        <w:tab/>
      </w:r>
      <w:r>
        <w:tab/>
        <w:t>25 346 214 Ft. összegben,</w:t>
      </w:r>
    </w:p>
    <w:p w14:paraId="66EC3D3A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  <w:t xml:space="preserve">            24 908 762 Ft. összegben,</w:t>
      </w:r>
    </w:p>
    <w:p w14:paraId="0FF5C898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24 908 762 Ft összegben</w:t>
      </w:r>
    </w:p>
    <w:p w14:paraId="631D1F9F" w14:textId="77777777" w:rsidR="004C57C4" w:rsidRDefault="004C57C4">
      <w:pPr>
        <w:tabs>
          <w:tab w:val="left" w:pos="720"/>
        </w:tabs>
        <w:jc w:val="both"/>
      </w:pPr>
    </w:p>
    <w:p w14:paraId="6F52FDA3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M</w:t>
      </w:r>
      <w:r>
        <w:rPr>
          <w:b/>
          <w:bCs/>
        </w:rPr>
        <w:t>unkaadót terhelő járulékok</w:t>
      </w:r>
    </w:p>
    <w:p w14:paraId="5DD93F1D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4 114 851 Ft. összegben,</w:t>
      </w:r>
    </w:p>
    <w:p w14:paraId="725720C3" w14:textId="77777777" w:rsidR="004C57C4" w:rsidRDefault="00427E0E">
      <w:pPr>
        <w:tabs>
          <w:tab w:val="left" w:pos="720"/>
        </w:tabs>
        <w:jc w:val="both"/>
      </w:pPr>
      <w:r>
        <w:t>b) m</w:t>
      </w:r>
      <w:r>
        <w:t>ódosított előirányzatát</w:t>
      </w:r>
      <w:r>
        <w:tab/>
      </w:r>
      <w:r>
        <w:tab/>
      </w:r>
      <w:r>
        <w:tab/>
      </w:r>
      <w:r>
        <w:tab/>
      </w:r>
      <w:r>
        <w:tab/>
        <w:t>3 433 764 Ft. összegben,</w:t>
      </w:r>
    </w:p>
    <w:p w14:paraId="1390C1E4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3 433 764 Ft összegben</w:t>
      </w:r>
    </w:p>
    <w:p w14:paraId="336B14C8" w14:textId="77777777" w:rsidR="004C57C4" w:rsidRDefault="004C57C4">
      <w:pPr>
        <w:tabs>
          <w:tab w:val="left" w:pos="720"/>
        </w:tabs>
        <w:jc w:val="both"/>
      </w:pPr>
    </w:p>
    <w:p w14:paraId="2E09050A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Dologi és egyéb folyó kiadások</w:t>
      </w:r>
    </w:p>
    <w:p w14:paraId="2B1315F1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15 270 090 Ft. összegben,</w:t>
      </w:r>
    </w:p>
    <w:p w14:paraId="163D9911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>27 992 432 Ft. összegben,</w:t>
      </w:r>
    </w:p>
    <w:p w14:paraId="5425E4D6" w14:textId="77777777" w:rsidR="004C57C4" w:rsidRDefault="00427E0E">
      <w:pPr>
        <w:tabs>
          <w:tab w:val="left" w:pos="720"/>
        </w:tabs>
        <w:jc w:val="both"/>
      </w:pPr>
      <w:r>
        <w:t xml:space="preserve">c) </w:t>
      </w:r>
      <w:r>
        <w:t>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27 930 264 Ft összegben</w:t>
      </w:r>
    </w:p>
    <w:p w14:paraId="4CC8C068" w14:textId="77777777" w:rsidR="004C57C4" w:rsidRDefault="004C57C4">
      <w:pPr>
        <w:tabs>
          <w:tab w:val="left" w:pos="720"/>
        </w:tabs>
        <w:jc w:val="both"/>
      </w:pPr>
    </w:p>
    <w:p w14:paraId="4C8A2761" w14:textId="77777777" w:rsidR="004C57C4" w:rsidRDefault="00427E0E">
      <w:r>
        <w:rPr>
          <w:b/>
        </w:rPr>
        <w:t>Egyéb működési célú támogatások</w:t>
      </w:r>
    </w:p>
    <w:p w14:paraId="6B1586A8" w14:textId="77777777" w:rsidR="004C57C4" w:rsidRDefault="00427E0E"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 xml:space="preserve"> 5 840 132 Ft. összegben,</w:t>
      </w:r>
    </w:p>
    <w:p w14:paraId="33DBD3BE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 xml:space="preserve"> 7 644 608 Ft. összegben,</w:t>
      </w:r>
    </w:p>
    <w:p w14:paraId="1356EB7B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7 644 608 Ft összegben</w:t>
      </w:r>
    </w:p>
    <w:p w14:paraId="08947DCB" w14:textId="77777777" w:rsidR="004C57C4" w:rsidRDefault="004C57C4">
      <w:pPr>
        <w:tabs>
          <w:tab w:val="left" w:pos="720"/>
        </w:tabs>
        <w:jc w:val="both"/>
      </w:pPr>
    </w:p>
    <w:p w14:paraId="43AA7963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 xml:space="preserve">Ellátottak pénzbeli </w:t>
      </w:r>
      <w:r>
        <w:rPr>
          <w:b/>
        </w:rPr>
        <w:t>juttatásai</w:t>
      </w:r>
    </w:p>
    <w:p w14:paraId="7DFF9DFB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 xml:space="preserve"> 1 000 000 Ft. összegben,</w:t>
      </w:r>
    </w:p>
    <w:p w14:paraId="525CB047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 xml:space="preserve"> 1 211 500 Ft. összegben,</w:t>
      </w:r>
    </w:p>
    <w:p w14:paraId="48E364A4" w14:textId="77777777" w:rsidR="004C57C4" w:rsidRDefault="00427E0E">
      <w:pPr>
        <w:pStyle w:val="Szvegtrzs"/>
      </w:pPr>
      <w:r>
        <w:lastRenderedPageBreak/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1 205 500 Ft összegben</w:t>
      </w:r>
    </w:p>
    <w:p w14:paraId="5698C10B" w14:textId="77777777" w:rsidR="004C57C4" w:rsidRDefault="004C57C4">
      <w:pPr>
        <w:pStyle w:val="Szvegtrzs"/>
      </w:pPr>
    </w:p>
    <w:p w14:paraId="3D329831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Elvonások és befizetések</w:t>
      </w:r>
    </w:p>
    <w:p w14:paraId="5905576E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 xml:space="preserve">              0 Ft. összegben,</w:t>
      </w:r>
    </w:p>
    <w:p w14:paraId="3CF809AD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 xml:space="preserve">     12 000 Ft. összegben,</w:t>
      </w:r>
    </w:p>
    <w:p w14:paraId="12980F36" w14:textId="77777777" w:rsidR="004C57C4" w:rsidRDefault="00427E0E">
      <w:pPr>
        <w:pStyle w:val="Szvegtrzs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12 000 Ft összegben</w:t>
      </w:r>
    </w:p>
    <w:p w14:paraId="6E8C4A87" w14:textId="77777777" w:rsidR="004C57C4" w:rsidRDefault="004C57C4">
      <w:pPr>
        <w:pStyle w:val="Szvegtrzs"/>
        <w:rPr>
          <w:b/>
        </w:rPr>
      </w:pPr>
    </w:p>
    <w:p w14:paraId="17141AED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(2) Felhalmozási kiadások</w:t>
      </w:r>
    </w:p>
    <w:p w14:paraId="7959AF91" w14:textId="77777777" w:rsidR="004C57C4" w:rsidRDefault="00427E0E">
      <w:pPr>
        <w:pStyle w:val="Szvegtrzs"/>
        <w:tabs>
          <w:tab w:val="left" w:pos="720"/>
        </w:tabs>
      </w:pPr>
      <w:r>
        <w:t>a) eredeti előirányzatát</w:t>
      </w:r>
      <w:r>
        <w:tab/>
      </w:r>
      <w:r>
        <w:tab/>
      </w:r>
      <w:r>
        <w:tab/>
      </w:r>
      <w:r>
        <w:tab/>
        <w:t xml:space="preserve">            26 000 000 Ft. összegben</w:t>
      </w:r>
    </w:p>
    <w:p w14:paraId="00B133BB" w14:textId="77777777" w:rsidR="004C57C4" w:rsidRDefault="00427E0E">
      <w:pPr>
        <w:pStyle w:val="Szvegtrzs"/>
        <w:tabs>
          <w:tab w:val="left" w:pos="720"/>
        </w:tabs>
      </w:pPr>
      <w:proofErr w:type="gramStart"/>
      <w:r>
        <w:t>b )módosított</w:t>
      </w:r>
      <w:proofErr w:type="gramEnd"/>
      <w:r>
        <w:t xml:space="preserve"> előirányzatát</w:t>
      </w:r>
      <w:r>
        <w:tab/>
      </w:r>
      <w:r>
        <w:tab/>
      </w:r>
      <w:r>
        <w:tab/>
      </w:r>
      <w:r>
        <w:tab/>
        <w:t xml:space="preserve">            67 942 338 Ft. </w:t>
      </w:r>
      <w:r>
        <w:t>összegben,</w:t>
      </w:r>
    </w:p>
    <w:p w14:paraId="291A4FB2" w14:textId="77777777" w:rsidR="004C57C4" w:rsidRDefault="00427E0E">
      <w:pPr>
        <w:tabs>
          <w:tab w:val="left" w:pos="720"/>
        </w:tabs>
        <w:jc w:val="both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67 942 338 Ft. összegben,</w:t>
      </w:r>
    </w:p>
    <w:p w14:paraId="7170336F" w14:textId="77777777" w:rsidR="004C57C4" w:rsidRDefault="004C57C4">
      <w:pPr>
        <w:tabs>
          <w:tab w:val="left" w:pos="720"/>
        </w:tabs>
        <w:jc w:val="both"/>
      </w:pPr>
    </w:p>
    <w:p w14:paraId="78721182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 xml:space="preserve">Beruházási kiadások </w:t>
      </w:r>
      <w:proofErr w:type="spellStart"/>
      <w:r>
        <w:rPr>
          <w:b/>
        </w:rPr>
        <w:t>áfá-val</w:t>
      </w:r>
      <w:proofErr w:type="spellEnd"/>
    </w:p>
    <w:p w14:paraId="4B16AB47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11 500 000 Ft. összegben,</w:t>
      </w:r>
    </w:p>
    <w:p w14:paraId="3FB590CB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 xml:space="preserve">            24 628 536 Ft. összegben,</w:t>
      </w:r>
    </w:p>
    <w:p w14:paraId="338098F5" w14:textId="77777777" w:rsidR="004C57C4" w:rsidRDefault="00427E0E">
      <w:pPr>
        <w:tabs>
          <w:tab w:val="left" w:pos="360"/>
          <w:tab w:val="left" w:pos="720"/>
        </w:tabs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24 628 536 Ft összegben</w:t>
      </w:r>
    </w:p>
    <w:p w14:paraId="6778C758" w14:textId="77777777" w:rsidR="004C57C4" w:rsidRDefault="004C57C4">
      <w:pPr>
        <w:tabs>
          <w:tab w:val="left" w:pos="360"/>
          <w:tab w:val="left" w:pos="720"/>
        </w:tabs>
      </w:pPr>
    </w:p>
    <w:p w14:paraId="1F845ABB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 xml:space="preserve">Felújítási kiadások </w:t>
      </w:r>
      <w:proofErr w:type="spellStart"/>
      <w:r>
        <w:rPr>
          <w:b/>
        </w:rPr>
        <w:t>áfá-val</w:t>
      </w:r>
      <w:proofErr w:type="spellEnd"/>
    </w:p>
    <w:p w14:paraId="339970A8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14</w:t>
      </w:r>
      <w:proofErr w:type="gramEnd"/>
      <w:r>
        <w:t xml:space="preserve"> 500 000 Ft. összegben,</w:t>
      </w:r>
    </w:p>
    <w:p w14:paraId="2083A3C4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 xml:space="preserve">              43 313 802 Ft. összegben,</w:t>
      </w:r>
    </w:p>
    <w:p w14:paraId="752E5BA9" w14:textId="77777777" w:rsidR="004C57C4" w:rsidRDefault="00427E0E">
      <w:pPr>
        <w:tabs>
          <w:tab w:val="left" w:pos="360"/>
          <w:tab w:val="left" w:pos="720"/>
        </w:tabs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ab/>
        <w:t xml:space="preserve">  43</w:t>
      </w:r>
      <w:proofErr w:type="gramEnd"/>
      <w:r>
        <w:t xml:space="preserve"> 313 802 Ft összegben</w:t>
      </w:r>
    </w:p>
    <w:p w14:paraId="0E7F4AD9" w14:textId="77777777" w:rsidR="004C57C4" w:rsidRDefault="004C57C4">
      <w:pPr>
        <w:tabs>
          <w:tab w:val="left" w:pos="360"/>
          <w:tab w:val="left" w:pos="720"/>
        </w:tabs>
      </w:pPr>
    </w:p>
    <w:p w14:paraId="44672266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(3) Finanszírozási kiadások</w:t>
      </w:r>
    </w:p>
    <w:p w14:paraId="439F8C67" w14:textId="77777777" w:rsidR="004C57C4" w:rsidRDefault="00427E0E">
      <w:pPr>
        <w:pStyle w:val="Szvegtrzs"/>
        <w:tabs>
          <w:tab w:val="left" w:pos="720"/>
        </w:tabs>
      </w:pPr>
      <w:r>
        <w:t>a) eredeti előirányzatát</w:t>
      </w:r>
      <w:r>
        <w:tab/>
      </w:r>
      <w:r>
        <w:tab/>
      </w:r>
      <w:r>
        <w:tab/>
      </w:r>
      <w:r>
        <w:tab/>
        <w:t xml:space="preserve">                    72 000 Ft. összegben</w:t>
      </w:r>
    </w:p>
    <w:p w14:paraId="5ADA3417" w14:textId="77777777" w:rsidR="004C57C4" w:rsidRDefault="00427E0E">
      <w:pPr>
        <w:pStyle w:val="Szvegtrzs"/>
        <w:tabs>
          <w:tab w:val="left" w:pos="720"/>
        </w:tabs>
      </w:pPr>
      <w:r>
        <w:t>b) módosított előirányzatát</w:t>
      </w:r>
      <w:r>
        <w:tab/>
      </w:r>
      <w:r>
        <w:tab/>
      </w:r>
      <w:r>
        <w:tab/>
      </w:r>
      <w:r>
        <w:tab/>
        <w:t xml:space="preserve">               8 981 260 Ft. össz</w:t>
      </w:r>
      <w:r>
        <w:t>egben,</w:t>
      </w:r>
    </w:p>
    <w:p w14:paraId="000D4D0C" w14:textId="77777777" w:rsidR="004C57C4" w:rsidRDefault="00427E0E">
      <w:pPr>
        <w:tabs>
          <w:tab w:val="left" w:pos="360"/>
          <w:tab w:val="left" w:pos="720"/>
        </w:tabs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8 981 260 Ft. összegben</w:t>
      </w:r>
    </w:p>
    <w:p w14:paraId="19516E0C" w14:textId="77777777" w:rsidR="004C57C4" w:rsidRDefault="004C57C4">
      <w:pPr>
        <w:tabs>
          <w:tab w:val="left" w:pos="360"/>
          <w:tab w:val="left" w:pos="720"/>
        </w:tabs>
      </w:pPr>
    </w:p>
    <w:p w14:paraId="63F78E09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(4) Tartalékok</w:t>
      </w:r>
    </w:p>
    <w:p w14:paraId="2B10E84D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1.Általános tartalék</w:t>
      </w:r>
    </w:p>
    <w:p w14:paraId="42AC8AFE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  <w:t xml:space="preserve">          111 441 713 Ft. összegben,</w:t>
      </w:r>
    </w:p>
    <w:p w14:paraId="705D14E0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  <w:t xml:space="preserve">            64 775 919 Ft. összegben,</w:t>
      </w:r>
    </w:p>
    <w:p w14:paraId="3DF6D714" w14:textId="77777777" w:rsidR="004C57C4" w:rsidRDefault="00427E0E">
      <w:pPr>
        <w:pStyle w:val="Szvegtrzs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     0 Ft összegben</w:t>
      </w:r>
    </w:p>
    <w:p w14:paraId="41A5DDED" w14:textId="77777777" w:rsidR="004C57C4" w:rsidRDefault="00427E0E">
      <w:pPr>
        <w:tabs>
          <w:tab w:val="left" w:pos="360"/>
          <w:tab w:val="left" w:pos="720"/>
        </w:tabs>
      </w:pPr>
      <w:r>
        <w:rPr>
          <w:b/>
        </w:rPr>
        <w:t>2.Céltartalék</w:t>
      </w:r>
    </w:p>
    <w:p w14:paraId="133FA7C4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Ft. összegben,</w:t>
      </w:r>
    </w:p>
    <w:p w14:paraId="0C13B571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Ft. összegben,</w:t>
      </w:r>
    </w:p>
    <w:p w14:paraId="6B245C1B" w14:textId="77777777" w:rsidR="004C57C4" w:rsidRDefault="00427E0E">
      <w:pPr>
        <w:tabs>
          <w:tab w:val="left" w:pos="360"/>
          <w:tab w:val="left" w:pos="720"/>
        </w:tabs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Ft összegben</w:t>
      </w:r>
    </w:p>
    <w:p w14:paraId="6CEE7084" w14:textId="77777777" w:rsidR="004C57C4" w:rsidRDefault="004C57C4">
      <w:pPr>
        <w:tabs>
          <w:tab w:val="left" w:pos="360"/>
          <w:tab w:val="left" w:pos="720"/>
        </w:tabs>
      </w:pPr>
    </w:p>
    <w:p w14:paraId="125F69C6" w14:textId="77777777" w:rsidR="004C57C4" w:rsidRDefault="00427E0E">
      <w:pPr>
        <w:tabs>
          <w:tab w:val="left" w:pos="720"/>
        </w:tabs>
        <w:jc w:val="both"/>
      </w:pPr>
      <w:r>
        <w:rPr>
          <w:b/>
        </w:rPr>
        <w:t>Kiadások összesen:</w:t>
      </w:r>
    </w:p>
    <w:p w14:paraId="7169811B" w14:textId="77777777" w:rsidR="004C57C4" w:rsidRDefault="00427E0E">
      <w:pPr>
        <w:pStyle w:val="Szvegtrzsbehzssal"/>
        <w:ind w:left="0"/>
      </w:pPr>
      <w:r>
        <w:t>a) eredeti előirányzatát</w:t>
      </w:r>
      <w:r>
        <w:tab/>
      </w:r>
      <w:r>
        <w:tab/>
      </w:r>
      <w:r>
        <w:tab/>
      </w:r>
      <w:r>
        <w:tab/>
      </w:r>
      <w:r>
        <w:tab/>
        <w:t>189 085 000 Ft összegb</w:t>
      </w:r>
      <w:r>
        <w:t>en,</w:t>
      </w:r>
    </w:p>
    <w:p w14:paraId="778AE124" w14:textId="77777777" w:rsidR="004C57C4" w:rsidRDefault="00427E0E">
      <w:pPr>
        <w:tabs>
          <w:tab w:val="left" w:pos="720"/>
        </w:tabs>
        <w:jc w:val="both"/>
      </w:pPr>
      <w:r>
        <w:t>b) módosított előirányzatát</w:t>
      </w:r>
      <w:r>
        <w:tab/>
      </w:r>
      <w:r>
        <w:tab/>
      </w:r>
      <w:r>
        <w:tab/>
      </w:r>
      <w:r>
        <w:tab/>
      </w:r>
      <w:r>
        <w:tab/>
        <w:t>206 902 583 Ft. összegben,</w:t>
      </w:r>
    </w:p>
    <w:p w14:paraId="25EC177E" w14:textId="77777777" w:rsidR="004C57C4" w:rsidRDefault="00427E0E">
      <w:pPr>
        <w:pStyle w:val="Szvegtrzs"/>
      </w:pPr>
      <w:r>
        <w:t>c) teljesítését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142 058 496 Ft összegben</w:t>
      </w:r>
    </w:p>
    <w:p w14:paraId="6D4E0886" w14:textId="77777777" w:rsidR="004C57C4" w:rsidRDefault="004C57C4">
      <w:pPr>
        <w:tabs>
          <w:tab w:val="left" w:pos="360"/>
          <w:tab w:val="left" w:pos="720"/>
        </w:tabs>
        <w:rPr>
          <w:b/>
        </w:rPr>
      </w:pPr>
    </w:p>
    <w:p w14:paraId="65A9EF05" w14:textId="77777777" w:rsidR="004C57C4" w:rsidRDefault="004C57C4">
      <w:pPr>
        <w:tabs>
          <w:tab w:val="left" w:pos="360"/>
          <w:tab w:val="left" w:pos="720"/>
        </w:tabs>
        <w:rPr>
          <w:b/>
        </w:rPr>
      </w:pPr>
    </w:p>
    <w:p w14:paraId="434373D9" w14:textId="77777777" w:rsidR="004C57C4" w:rsidRDefault="004C57C4">
      <w:pPr>
        <w:tabs>
          <w:tab w:val="left" w:pos="360"/>
          <w:tab w:val="left" w:pos="720"/>
        </w:tabs>
        <w:rPr>
          <w:b/>
        </w:rPr>
      </w:pPr>
    </w:p>
    <w:p w14:paraId="0DC02E4B" w14:textId="77777777" w:rsidR="004C57C4" w:rsidRDefault="004C57C4">
      <w:pPr>
        <w:tabs>
          <w:tab w:val="left" w:pos="360"/>
          <w:tab w:val="left" w:pos="720"/>
        </w:tabs>
        <w:rPr>
          <w:b/>
        </w:rPr>
      </w:pPr>
    </w:p>
    <w:p w14:paraId="20BC9A49" w14:textId="77777777" w:rsidR="004C57C4" w:rsidRDefault="004C57C4">
      <w:pPr>
        <w:tabs>
          <w:tab w:val="left" w:pos="360"/>
          <w:tab w:val="left" w:pos="720"/>
          <w:tab w:val="decimal" w:pos="6300"/>
        </w:tabs>
        <w:jc w:val="both"/>
        <w:rPr>
          <w:b/>
        </w:rPr>
      </w:pPr>
    </w:p>
    <w:p w14:paraId="7E77AE58" w14:textId="77777777" w:rsidR="004C57C4" w:rsidRDefault="00427E0E">
      <w:pPr>
        <w:tabs>
          <w:tab w:val="left" w:pos="360"/>
          <w:tab w:val="left" w:pos="720"/>
          <w:tab w:val="decimal" w:pos="6300"/>
        </w:tabs>
        <w:jc w:val="both"/>
      </w:pPr>
      <w:r>
        <w:rPr>
          <w:b/>
        </w:rPr>
        <w:t xml:space="preserve">4.§ (1) Az önkormányzatnál és intézményeiben foglalkoztatottak </w:t>
      </w:r>
      <w:r>
        <w:rPr>
          <w:b/>
          <w:bCs/>
        </w:rPr>
        <w:t>létszám keretét</w:t>
      </w:r>
    </w:p>
    <w:p w14:paraId="50685F47" w14:textId="77777777" w:rsidR="004C57C4" w:rsidRDefault="004C57C4">
      <w:pPr>
        <w:tabs>
          <w:tab w:val="left" w:pos="360"/>
          <w:tab w:val="left" w:pos="720"/>
          <w:tab w:val="decimal" w:pos="6300"/>
        </w:tabs>
        <w:jc w:val="both"/>
      </w:pPr>
    </w:p>
    <w:p w14:paraId="4F1C03A1" w14:textId="77777777" w:rsidR="004C57C4" w:rsidRDefault="00427E0E">
      <w:pPr>
        <w:tabs>
          <w:tab w:val="left" w:pos="2835"/>
          <w:tab w:val="right" w:pos="8505"/>
        </w:tabs>
      </w:pPr>
      <w:r>
        <w:t xml:space="preserve">a) </w:t>
      </w:r>
      <w:proofErr w:type="gramStart"/>
      <w:r>
        <w:t>eredeti  létszámban</w:t>
      </w:r>
      <w:proofErr w:type="gramEnd"/>
      <w:r>
        <w:t>:</w:t>
      </w:r>
      <w:r>
        <w:tab/>
        <w:t xml:space="preserve">        </w:t>
      </w:r>
      <w:r>
        <w:rPr>
          <w:rFonts w:eastAsia="Batang"/>
        </w:rPr>
        <w:t xml:space="preserve">4 fő 8 órás </w:t>
      </w:r>
      <w:r>
        <w:rPr>
          <w:rFonts w:eastAsia="Batang"/>
        </w:rPr>
        <w:t>foglalkoztatott</w:t>
      </w:r>
    </w:p>
    <w:p w14:paraId="00C4135B" w14:textId="77777777" w:rsidR="004C57C4" w:rsidRDefault="00427E0E">
      <w:pPr>
        <w:tabs>
          <w:tab w:val="left" w:pos="360"/>
          <w:tab w:val="left" w:pos="720"/>
          <w:tab w:val="decimal" w:pos="6300"/>
        </w:tabs>
      </w:pPr>
      <w:r>
        <w:rPr>
          <w:rFonts w:eastAsia="Batang"/>
        </w:rPr>
        <w:tab/>
        <w:t xml:space="preserve">                                                 3 fő 8 órás közfoglalkoztatott</w:t>
      </w:r>
    </w:p>
    <w:p w14:paraId="7D2731B1" w14:textId="77777777" w:rsidR="004C57C4" w:rsidRDefault="00427E0E">
      <w:pPr>
        <w:tabs>
          <w:tab w:val="left" w:pos="360"/>
          <w:tab w:val="left" w:pos="720"/>
          <w:tab w:val="decimal" w:pos="6300"/>
        </w:tabs>
      </w:pPr>
      <w:r>
        <w:rPr>
          <w:bCs/>
        </w:rPr>
        <w:tab/>
        <w:t xml:space="preserve">                                                 5 fő választott   tisztségviselő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3AA56E0" w14:textId="77777777" w:rsidR="004C57C4" w:rsidRDefault="004C57C4">
      <w:pPr>
        <w:tabs>
          <w:tab w:val="left" w:pos="2835"/>
          <w:tab w:val="right" w:pos="8505"/>
        </w:tabs>
        <w:rPr>
          <w:bCs/>
        </w:rPr>
      </w:pPr>
    </w:p>
    <w:p w14:paraId="18D3B342" w14:textId="77777777" w:rsidR="004C57C4" w:rsidRDefault="00427E0E">
      <w:pPr>
        <w:tabs>
          <w:tab w:val="left" w:pos="2835"/>
          <w:tab w:val="right" w:pos="8505"/>
        </w:tabs>
      </w:pPr>
      <w:r>
        <w:rPr>
          <w:bCs/>
        </w:rPr>
        <w:t>b) módosított létszámban:</w:t>
      </w:r>
      <w:r>
        <w:rPr>
          <w:bCs/>
        </w:rPr>
        <w:tab/>
        <w:t xml:space="preserve">         </w:t>
      </w:r>
      <w:r>
        <w:rPr>
          <w:rFonts w:eastAsia="Batang"/>
        </w:rPr>
        <w:t>4 fő 8 órás foglalkoztatott</w:t>
      </w:r>
    </w:p>
    <w:p w14:paraId="0C90A353" w14:textId="77777777" w:rsidR="004C57C4" w:rsidRDefault="00427E0E">
      <w:pPr>
        <w:tabs>
          <w:tab w:val="left" w:pos="360"/>
          <w:tab w:val="left" w:pos="720"/>
          <w:tab w:val="decimal" w:pos="6300"/>
        </w:tabs>
      </w:pPr>
      <w:r>
        <w:rPr>
          <w:rFonts w:eastAsia="Batang"/>
        </w:rPr>
        <w:tab/>
        <w:t xml:space="preserve">       </w:t>
      </w:r>
      <w:r>
        <w:rPr>
          <w:rFonts w:eastAsia="Batang"/>
        </w:rPr>
        <w:t xml:space="preserve">                                           3 fő 8 órás közfoglalkoztatott</w:t>
      </w:r>
    </w:p>
    <w:p w14:paraId="23D67169" w14:textId="77777777" w:rsidR="004C57C4" w:rsidRDefault="00427E0E">
      <w:pPr>
        <w:tabs>
          <w:tab w:val="left" w:pos="360"/>
          <w:tab w:val="left" w:pos="720"/>
          <w:tab w:val="decimal" w:pos="6300"/>
        </w:tabs>
      </w:pPr>
      <w:r>
        <w:rPr>
          <w:bCs/>
        </w:rPr>
        <w:lastRenderedPageBreak/>
        <w:t xml:space="preserve">                                                        4 fő választott   tisztségviselő </w:t>
      </w:r>
    </w:p>
    <w:p w14:paraId="74C97CD8" w14:textId="77777777" w:rsidR="004C57C4" w:rsidRDefault="00427E0E">
      <w:pPr>
        <w:tabs>
          <w:tab w:val="left" w:pos="360"/>
          <w:tab w:val="left" w:pos="720"/>
          <w:tab w:val="decimal" w:pos="6300"/>
        </w:tabs>
      </w:pPr>
      <w:r>
        <w:rPr>
          <w:bCs/>
        </w:rPr>
        <w:t xml:space="preserve"> </w:t>
      </w:r>
    </w:p>
    <w:p w14:paraId="70C7510B" w14:textId="77777777" w:rsidR="004C57C4" w:rsidRDefault="00427E0E">
      <w:pPr>
        <w:tabs>
          <w:tab w:val="left" w:pos="2835"/>
          <w:tab w:val="right" w:pos="8505"/>
        </w:tabs>
      </w:pPr>
      <w:r>
        <w:rPr>
          <w:bCs/>
        </w:rPr>
        <w:t xml:space="preserve">c) teljesített </w:t>
      </w:r>
      <w:proofErr w:type="gramStart"/>
      <w:r>
        <w:rPr>
          <w:bCs/>
        </w:rPr>
        <w:t xml:space="preserve">létszámban:   </w:t>
      </w:r>
      <w:proofErr w:type="gramEnd"/>
      <w:r>
        <w:rPr>
          <w:bCs/>
        </w:rPr>
        <w:t xml:space="preserve">             </w:t>
      </w:r>
      <w:r>
        <w:rPr>
          <w:rFonts w:eastAsia="Batang"/>
        </w:rPr>
        <w:t xml:space="preserve"> 4 fő 8 órás foglalkoztatott</w:t>
      </w:r>
    </w:p>
    <w:p w14:paraId="297D0676" w14:textId="77777777" w:rsidR="004C57C4" w:rsidRDefault="00427E0E">
      <w:pPr>
        <w:tabs>
          <w:tab w:val="left" w:pos="360"/>
          <w:tab w:val="left" w:pos="720"/>
          <w:tab w:val="decimal" w:pos="6300"/>
        </w:tabs>
      </w:pPr>
      <w:r>
        <w:rPr>
          <w:rFonts w:eastAsia="Batang"/>
        </w:rPr>
        <w:tab/>
        <w:t xml:space="preserve">                  </w:t>
      </w:r>
      <w:r>
        <w:rPr>
          <w:rFonts w:eastAsia="Batang"/>
        </w:rPr>
        <w:t xml:space="preserve">                                3 fő 8 órás közfoglalkoztatott</w:t>
      </w:r>
    </w:p>
    <w:p w14:paraId="3C6DB343" w14:textId="77777777" w:rsidR="004C57C4" w:rsidRDefault="00427E0E">
      <w:pPr>
        <w:tabs>
          <w:tab w:val="left" w:pos="360"/>
          <w:tab w:val="left" w:pos="720"/>
          <w:tab w:val="decimal" w:pos="6300"/>
        </w:tabs>
      </w:pPr>
      <w:r>
        <w:rPr>
          <w:bCs/>
        </w:rPr>
        <w:tab/>
        <w:t xml:space="preserve">                                                  4 fő választott   tisztségviselő</w:t>
      </w:r>
      <w:r>
        <w:rPr>
          <w:bCs/>
        </w:rPr>
        <w:tab/>
      </w:r>
    </w:p>
    <w:p w14:paraId="5782D560" w14:textId="77777777" w:rsidR="004C57C4" w:rsidRDefault="004C57C4">
      <w:pPr>
        <w:tabs>
          <w:tab w:val="left" w:pos="360"/>
          <w:tab w:val="left" w:pos="720"/>
          <w:tab w:val="decimal" w:pos="6300"/>
        </w:tabs>
        <w:rPr>
          <w:bCs/>
        </w:rPr>
      </w:pPr>
    </w:p>
    <w:p w14:paraId="51409B04" w14:textId="77777777" w:rsidR="004C57C4" w:rsidRDefault="00427E0E">
      <w:pPr>
        <w:tabs>
          <w:tab w:val="left" w:pos="360"/>
          <w:tab w:val="left" w:pos="720"/>
          <w:tab w:val="decimal" w:pos="6300"/>
        </w:tabs>
        <w:rPr>
          <w:b/>
          <w:bCs/>
        </w:rPr>
      </w:pPr>
      <w:proofErr w:type="gramStart"/>
      <w:r>
        <w:rPr>
          <w:b/>
          <w:bCs/>
        </w:rPr>
        <w:t>állapítom  meg</w:t>
      </w:r>
      <w:proofErr w:type="gramEnd"/>
      <w:r>
        <w:rPr>
          <w:b/>
          <w:bCs/>
        </w:rPr>
        <w:t xml:space="preserve"> a 2. melléklet szerint.</w:t>
      </w:r>
    </w:p>
    <w:p w14:paraId="3687CBCF" w14:textId="77777777" w:rsidR="004C57C4" w:rsidRDefault="004C57C4">
      <w:pPr>
        <w:pStyle w:val="Szvegtrzs"/>
      </w:pPr>
    </w:p>
    <w:p w14:paraId="12A2987F" w14:textId="77777777" w:rsidR="004C57C4" w:rsidRDefault="00427E0E">
      <w:pPr>
        <w:jc w:val="both"/>
      </w:pPr>
      <w:r>
        <w:rPr>
          <w:b/>
          <w:bCs/>
        </w:rPr>
        <w:t xml:space="preserve"> (2)</w:t>
      </w:r>
      <w:r>
        <w:t xml:space="preserve"> A működési és felhalmozási célú bevételi és kiadási előirányzatok pénzforgalmi mérlegét 1. melléklet tartalmazza.</w:t>
      </w:r>
    </w:p>
    <w:p w14:paraId="02C100E1" w14:textId="77777777" w:rsidR="004C57C4" w:rsidRDefault="00427E0E">
      <w:pPr>
        <w:jc w:val="both"/>
      </w:pPr>
      <w:r>
        <w:rPr>
          <w:b/>
        </w:rPr>
        <w:t>(6)</w:t>
      </w:r>
      <w:r>
        <w:t xml:space="preserve"> Az önkormányzat pénz maradványát a 3. mellékletben foglaltak szerint jóváhagyom.</w:t>
      </w:r>
    </w:p>
    <w:p w14:paraId="414B68D1" w14:textId="77777777" w:rsidR="004C57C4" w:rsidRDefault="00427E0E">
      <w:pPr>
        <w:jc w:val="both"/>
      </w:pPr>
      <w:r>
        <w:rPr>
          <w:b/>
        </w:rPr>
        <w:t>(7)</w:t>
      </w:r>
      <w:r>
        <w:t xml:space="preserve">  Az Önkormányzat vagyonát, eszközeinek és forrásaina</w:t>
      </w:r>
      <w:r>
        <w:t>k könyvviteli     mérlegét, a vagyon változás bemutatását a 4. melléklet szerint 337 585 547 Ft mérleg főösszeggel jóvá hagyom.</w:t>
      </w:r>
    </w:p>
    <w:p w14:paraId="0500F2CC" w14:textId="77777777" w:rsidR="004C57C4" w:rsidRDefault="00427E0E">
      <w:r>
        <w:rPr>
          <w:bCs/>
        </w:rPr>
        <w:t xml:space="preserve">                                       </w:t>
      </w:r>
      <w:r>
        <w:rPr>
          <w:bCs/>
        </w:rPr>
        <w:tab/>
      </w:r>
      <w:r>
        <w:rPr>
          <w:bCs/>
        </w:rPr>
        <w:tab/>
      </w:r>
    </w:p>
    <w:p w14:paraId="106F3090" w14:textId="77777777" w:rsidR="004C57C4" w:rsidRDefault="00427E0E">
      <w:pPr>
        <w:jc w:val="center"/>
      </w:pPr>
      <w:r>
        <w:rPr>
          <w:b/>
          <w:bCs/>
        </w:rPr>
        <w:t>Záró rendelkezések</w:t>
      </w:r>
    </w:p>
    <w:p w14:paraId="14A6BD7C" w14:textId="77777777" w:rsidR="004C57C4" w:rsidRDefault="004C57C4"/>
    <w:p w14:paraId="5BC00839" w14:textId="77777777" w:rsidR="004C57C4" w:rsidRDefault="00427E0E">
      <w:pPr>
        <w:pStyle w:val="Szvegtrzs"/>
      </w:pPr>
      <w:r>
        <w:rPr>
          <w:b/>
        </w:rPr>
        <w:t>5. § (1)</w:t>
      </w:r>
      <w:r>
        <w:t xml:space="preserve"> Ez a rendelet a kihirdetését követő napon lép hatályba. </w:t>
      </w:r>
    </w:p>
    <w:p w14:paraId="71086C2A" w14:textId="77777777" w:rsidR="004C57C4" w:rsidRDefault="00427E0E">
      <w:pPr>
        <w:jc w:val="both"/>
      </w:pPr>
      <w:r>
        <w:t xml:space="preserve">Hatályát veszti Uzsa Község Önkormányzata Képviselő-testületének 2020. évi költségvetéséről szóló </w:t>
      </w:r>
      <w:r>
        <w:rPr>
          <w:bCs/>
        </w:rPr>
        <w:t xml:space="preserve">2/2020 (II.28.) </w:t>
      </w:r>
      <w:r>
        <w:t>rendelete</w:t>
      </w:r>
    </w:p>
    <w:p w14:paraId="6B2A71F4" w14:textId="77777777" w:rsidR="004C57C4" w:rsidRDefault="004C57C4"/>
    <w:p w14:paraId="566290A8" w14:textId="77777777" w:rsidR="004C57C4" w:rsidRDefault="004C57C4"/>
    <w:p w14:paraId="1E544FFB" w14:textId="77777777" w:rsidR="004C57C4" w:rsidRDefault="00427E0E">
      <w:pPr>
        <w:rPr>
          <w:b/>
          <w:bCs/>
        </w:rPr>
      </w:pPr>
      <w:proofErr w:type="spellStart"/>
      <w:r>
        <w:rPr>
          <w:b/>
          <w:bCs/>
        </w:rPr>
        <w:t>Táborosi</w:t>
      </w:r>
      <w:proofErr w:type="spellEnd"/>
      <w:r>
        <w:rPr>
          <w:b/>
          <w:bCs/>
        </w:rPr>
        <w:t xml:space="preserve"> László                                                         </w:t>
      </w:r>
      <w:r>
        <w:rPr>
          <w:b/>
          <w:bCs/>
        </w:rPr>
        <w:t xml:space="preserve">               Dr. </w:t>
      </w: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Ottó</w:t>
      </w:r>
    </w:p>
    <w:p w14:paraId="238D0695" w14:textId="77777777" w:rsidR="004C57C4" w:rsidRDefault="00427E0E">
      <w:pPr>
        <w:rPr>
          <w:b/>
          <w:bCs/>
        </w:rPr>
      </w:pPr>
      <w:r>
        <w:rPr>
          <w:b/>
          <w:bCs/>
        </w:rPr>
        <w:t xml:space="preserve"> polgármester                                                                                      jegyző</w:t>
      </w:r>
    </w:p>
    <w:p w14:paraId="74425705" w14:textId="77777777" w:rsidR="004C57C4" w:rsidRDefault="004C57C4">
      <w:pPr>
        <w:rPr>
          <w:b/>
          <w:bCs/>
        </w:rPr>
      </w:pPr>
    </w:p>
    <w:p w14:paraId="3011534D" w14:textId="77777777" w:rsidR="004C57C4" w:rsidRDefault="004C57C4">
      <w:pPr>
        <w:rPr>
          <w:b/>
          <w:bCs/>
        </w:rPr>
      </w:pPr>
    </w:p>
    <w:p w14:paraId="23B58DD0" w14:textId="77777777" w:rsidR="004C57C4" w:rsidRDefault="00427E0E">
      <w:r>
        <w:t>Záradék:</w:t>
      </w:r>
    </w:p>
    <w:p w14:paraId="070E1A11" w14:textId="77777777" w:rsidR="004C57C4" w:rsidRDefault="004C57C4"/>
    <w:p w14:paraId="430AA5D0" w14:textId="77777777" w:rsidR="004C57C4" w:rsidRDefault="00427E0E">
      <w:r>
        <w:t>A rendeletet a mai napon kihirdetem</w:t>
      </w:r>
    </w:p>
    <w:p w14:paraId="0A87F9C7" w14:textId="77777777" w:rsidR="004C57C4" w:rsidRDefault="004C57C4"/>
    <w:p w14:paraId="1D85F946" w14:textId="77777777" w:rsidR="004C57C4" w:rsidRDefault="00427E0E">
      <w:r>
        <w:t xml:space="preserve">Uzsa, </w:t>
      </w:r>
      <w:proofErr w:type="gramStart"/>
      <w:r>
        <w:t>2021 .</w:t>
      </w:r>
      <w:proofErr w:type="gramEnd"/>
      <w:r>
        <w:t xml:space="preserve"> május 28.</w:t>
      </w:r>
    </w:p>
    <w:p w14:paraId="37B8ABD3" w14:textId="77777777" w:rsidR="004C57C4" w:rsidRDefault="004C57C4">
      <w:pPr>
        <w:rPr>
          <w:b/>
        </w:rPr>
      </w:pPr>
    </w:p>
    <w:p w14:paraId="42A49CBD" w14:textId="77777777" w:rsidR="004C57C4" w:rsidRDefault="00427E0E">
      <w:r>
        <w:t xml:space="preserve">Dr. </w:t>
      </w:r>
      <w:proofErr w:type="spellStart"/>
      <w:r>
        <w:t>Gelencsér</w:t>
      </w:r>
      <w:proofErr w:type="spellEnd"/>
      <w:r>
        <w:t xml:space="preserve"> Ottó</w:t>
      </w:r>
    </w:p>
    <w:p w14:paraId="401DC565" w14:textId="77777777" w:rsidR="004C57C4" w:rsidRDefault="00427E0E">
      <w:r>
        <w:t>jegyző</w:t>
      </w:r>
    </w:p>
    <w:p w14:paraId="512A7926" w14:textId="77777777" w:rsidR="004C57C4" w:rsidRDefault="004C57C4"/>
    <w:sectPr w:rsidR="004C57C4">
      <w:footerReference w:type="default" r:id="rId7"/>
      <w:pgSz w:w="11906" w:h="16838"/>
      <w:pgMar w:top="900" w:right="1417" w:bottom="900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C55D" w14:textId="77777777" w:rsidR="00000000" w:rsidRDefault="00427E0E">
      <w:r>
        <w:separator/>
      </w:r>
    </w:p>
  </w:endnote>
  <w:endnote w:type="continuationSeparator" w:id="0">
    <w:p w14:paraId="6F73067A" w14:textId="77777777" w:rsidR="00000000" w:rsidRDefault="0042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EED8" w14:textId="77777777" w:rsidR="004C57C4" w:rsidRDefault="00427E0E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7DEF1B02" wp14:editId="58EC08E5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39065" cy="161290"/>
              <wp:effectExtent l="1905" t="635" r="2540" b="635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600" cy="16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1E2C0E" w14:textId="77777777" w:rsidR="004C57C4" w:rsidRDefault="00427E0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10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5040" tIns="5040" rIns="5040" bIns="5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18.4pt;margin-top:0.05pt;width:10.85pt;height:12.6pt;mso-position-horizontal-relative:page" wp14:anchorId="18F92E5F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Llb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8F41" w14:textId="77777777" w:rsidR="00000000" w:rsidRDefault="00427E0E">
      <w:r>
        <w:separator/>
      </w:r>
    </w:p>
  </w:footnote>
  <w:footnote w:type="continuationSeparator" w:id="0">
    <w:p w14:paraId="3097081B" w14:textId="77777777" w:rsidR="00000000" w:rsidRDefault="0042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7E4"/>
    <w:multiLevelType w:val="multilevel"/>
    <w:tmpl w:val="7E2497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CD080D"/>
    <w:multiLevelType w:val="multilevel"/>
    <w:tmpl w:val="32D8E06C"/>
    <w:lvl w:ilvl="0">
      <w:start w:val="1"/>
      <w:numFmt w:val="none"/>
      <w:pStyle w:val="Cmsor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C2182E"/>
    <w:multiLevelType w:val="multilevel"/>
    <w:tmpl w:val="8AE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C62E25"/>
    <w:multiLevelType w:val="multilevel"/>
    <w:tmpl w:val="17E4CA7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C4"/>
    <w:rsid w:val="00427E0E"/>
    <w:rsid w:val="004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0D7A"/>
  <w15:docId w15:val="{3C4146C2-E265-4306-9C96-72A9100E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sz w:val="32"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b/>
      <w:i/>
      <w:u w:val="single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b/>
      <w:szCs w:val="28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outlineLvl w:val="7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Bekezdsalapbettpusa4">
    <w:name w:val="Bekezdés alapbetűtípusa4"/>
    <w:qFormat/>
  </w:style>
  <w:style w:type="character" w:customStyle="1" w:styleId="Bekezdsalapbettpusa3">
    <w:name w:val="Bekezdés alapbetűtípusa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  <w:qFormat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Hindi"/>
    </w:rPr>
  </w:style>
  <w:style w:type="paragraph" w:customStyle="1" w:styleId="Kpalrs3">
    <w:name w:val="Képaláírás3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Szvegtrzs31">
    <w:name w:val="Szövegtörzs 31"/>
    <w:basedOn w:val="Norml"/>
    <w:qFormat/>
    <w:pPr>
      <w:jc w:val="both"/>
    </w:pPr>
    <w:rPr>
      <w:sz w:val="28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qFormat/>
    <w:pPr>
      <w:jc w:val="both"/>
    </w:pPr>
    <w:rPr>
      <w:bCs/>
      <w:i/>
      <w:iCs/>
      <w:sz w:val="22"/>
      <w:szCs w:val="28"/>
    </w:rPr>
  </w:style>
  <w:style w:type="paragraph" w:styleId="Szvegtrzsbehzssal">
    <w:name w:val="Body Text Indent"/>
    <w:basedOn w:val="Norml"/>
    <w:pPr>
      <w:ind w:left="720"/>
      <w:jc w:val="both"/>
    </w:pPr>
  </w:style>
  <w:style w:type="paragraph" w:styleId="NormlWeb">
    <w:name w:val="Normal (Web)"/>
    <w:basedOn w:val="Norml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har1">
    <w:name w:val="Char1"/>
    <w:basedOn w:val="Norml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Szvegtrzs"/>
    <w:qFormat/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6851</Characters>
  <Application>Microsoft Office Word</Application>
  <DocSecurity>0</DocSecurity>
  <Lines>57</Lines>
  <Paragraphs>15</Paragraphs>
  <ScaleCrop>false</ScaleCrop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Napirend:</dc:title>
  <dc:subject/>
  <dc:creator>dr. Takács Nóra</dc:creator>
  <dc:description/>
  <cp:lastModifiedBy>Betti</cp:lastModifiedBy>
  <cp:revision>4</cp:revision>
  <cp:lastPrinted>1995-11-21T16:41:00Z</cp:lastPrinted>
  <dcterms:created xsi:type="dcterms:W3CDTF">2021-05-27T06:45:00Z</dcterms:created>
  <dcterms:modified xsi:type="dcterms:W3CDTF">2021-05-31T08:33:00Z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